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BC" w:rsidRDefault="000B6C08">
      <w:r>
        <w:t xml:space="preserve">Β’ ΓΥΜΝΑΣΙΟΥ </w:t>
      </w:r>
      <w:r>
        <w:br/>
        <w:t xml:space="preserve">ΜΑΘΗΜΑ: ΑΡΧΑΙΑ ΕΛΛΗΝΙΚΑ ΑΠΟ ΜΕΤΑΦΡΑΣΗ </w:t>
      </w:r>
      <w:r>
        <w:br/>
        <w:t xml:space="preserve">ΟΜΗΡΙΚΑ ΕΠΗ: ΙΛΙΑΔΑ </w:t>
      </w:r>
      <w:r>
        <w:br/>
        <w:t xml:space="preserve"> ΕΞΕΤΑΣΤΕΑ ΥΛΗ: Κείμενο   Ραψωδία Α     στίχοι 1-53 </w:t>
      </w:r>
      <w:r>
        <w:br/>
        <w:t xml:space="preserve">                   Ραψωδία Α     στίχοι 54-306 </w:t>
      </w:r>
      <w:r>
        <w:br/>
        <w:t xml:space="preserve">                   Ραψωδία Α     στίχοι 350-431α </w:t>
      </w:r>
      <w:r>
        <w:br/>
        <w:t xml:space="preserve">                   Ραψωδία Γ     στίχοι 121-190 </w:t>
      </w:r>
      <w:r>
        <w:br/>
        <w:t>                   Ραψωδία Ζ     στίχοι 369-529</w:t>
      </w:r>
    </w:p>
    <w:sectPr w:rsidR="008A0CBC" w:rsidSect="008A0C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C08"/>
    <w:rsid w:val="000B6C08"/>
    <w:rsid w:val="008A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</dc:creator>
  <cp:lastModifiedBy>VAG</cp:lastModifiedBy>
  <cp:revision>1</cp:revision>
  <dcterms:created xsi:type="dcterms:W3CDTF">2023-05-26T18:56:00Z</dcterms:created>
  <dcterms:modified xsi:type="dcterms:W3CDTF">2023-05-26T18:56:00Z</dcterms:modified>
</cp:coreProperties>
</file>