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25" w:rsidRPr="007B6BA7" w:rsidRDefault="00D17425" w:rsidP="00D17425">
      <w:pPr>
        <w:rPr>
          <w:b/>
          <w:bCs/>
          <w:sz w:val="28"/>
          <w:szCs w:val="28"/>
        </w:rPr>
      </w:pPr>
      <w:r w:rsidRPr="005E2F44">
        <w:rPr>
          <w:b/>
          <w:bCs/>
          <w:sz w:val="28"/>
          <w:szCs w:val="28"/>
        </w:rPr>
        <w:t xml:space="preserve">ΕΞΕΤΑΣΤΕΑ ΥΛΗ ΣΤΗ ΦΥΣΙΚΗ Γ </w:t>
      </w:r>
      <w:r>
        <w:rPr>
          <w:b/>
          <w:bCs/>
          <w:sz w:val="28"/>
          <w:szCs w:val="28"/>
        </w:rPr>
        <w:t>ΓΥΜΝΑΣΙΟΥ  ΣΧ.ΕΤ. 2022-23</w:t>
      </w:r>
    </w:p>
    <w:p w:rsidR="00D17425" w:rsidRPr="00F048D2" w:rsidRDefault="00D17425" w:rsidP="00D17425">
      <w:pPr>
        <w:pStyle w:val="Default"/>
        <w:rPr>
          <w:sz w:val="22"/>
          <w:szCs w:val="22"/>
        </w:rPr>
      </w:pPr>
      <w:r w:rsidRPr="00F048D2">
        <w:rPr>
          <w:b/>
          <w:bCs/>
          <w:sz w:val="22"/>
          <w:szCs w:val="22"/>
        </w:rPr>
        <w:t xml:space="preserve">ΚΕΦΑΛΑΙΟ 1 </w:t>
      </w:r>
    </w:p>
    <w:p w:rsidR="00D17425" w:rsidRPr="00F048D2" w:rsidRDefault="00D17425" w:rsidP="00D17425">
      <w:r w:rsidRPr="00F048D2">
        <w:rPr>
          <w:b/>
        </w:rPr>
        <w:t>1.1                                                                                                                                                                                                 1.2                                                                                                                                                                      1.3</w:t>
      </w:r>
      <w:r w:rsidRPr="00F048D2">
        <w:t xml:space="preserve">(μόνο την παράγραφο που αναφέρεται στις ιδιότητες του </w:t>
      </w:r>
      <w:proofErr w:type="spellStart"/>
      <w:r w:rsidRPr="00F048D2">
        <w:t>ηλεκτ</w:t>
      </w:r>
      <w:proofErr w:type="spellEnd"/>
      <w:r w:rsidRPr="00F048D2">
        <w:t xml:space="preserve">. φορτίου) ,                                         </w:t>
      </w:r>
    </w:p>
    <w:p w:rsidR="00277CAE" w:rsidRDefault="00D17425" w:rsidP="00D17425">
      <w:r w:rsidRPr="00F048D2">
        <w:t xml:space="preserve"> </w:t>
      </w:r>
      <w:r w:rsidRPr="00F048D2">
        <w:rPr>
          <w:b/>
        </w:rPr>
        <w:t>1.4</w:t>
      </w:r>
      <w:r w:rsidRPr="00F048D2">
        <w:t xml:space="preserve"> (μόνο σελίδες 16 , 17, 18 , και από την 19 τι είναι αγωγοί , τι μονωτές και παραδείγματα),                                                                                                                        </w:t>
      </w:r>
    </w:p>
    <w:p w:rsidR="00D17425" w:rsidRPr="00277CAE" w:rsidRDefault="00277CAE" w:rsidP="00D17425">
      <w:r>
        <w:t xml:space="preserve">  </w:t>
      </w:r>
      <w:r w:rsidR="00D17425" w:rsidRPr="00F048D2">
        <w:rPr>
          <w:b/>
        </w:rPr>
        <w:t>1.5</w:t>
      </w:r>
      <w:r w:rsidR="00D17425" w:rsidRPr="00F048D2">
        <w:t xml:space="preserve"> (εκτός της παραγράφου Έλξη μεταξύ φορτισμένου και ουδέτερου σώματος)</w:t>
      </w:r>
    </w:p>
    <w:p w:rsidR="00D17425" w:rsidRPr="00F048D2" w:rsidRDefault="00D17425" w:rsidP="00D17425">
      <w:pPr>
        <w:pStyle w:val="Default"/>
        <w:rPr>
          <w:sz w:val="22"/>
          <w:szCs w:val="22"/>
        </w:rPr>
      </w:pPr>
      <w:r w:rsidRPr="00F048D2">
        <w:rPr>
          <w:b/>
          <w:bCs/>
          <w:sz w:val="22"/>
          <w:szCs w:val="22"/>
        </w:rPr>
        <w:t xml:space="preserve">ΚΕΦΑΛΑΙΟ 2 </w:t>
      </w:r>
    </w:p>
    <w:p w:rsidR="00D17425" w:rsidRPr="00F048D2" w:rsidRDefault="00D17425" w:rsidP="00D17425">
      <w:r w:rsidRPr="00F048D2">
        <w:rPr>
          <w:b/>
        </w:rPr>
        <w:t>2.1</w:t>
      </w:r>
      <w:r w:rsidRPr="00F048D2">
        <w:t xml:space="preserve">                                                                                                                                                                              </w:t>
      </w:r>
      <w:r w:rsidRPr="00F048D2">
        <w:rPr>
          <w:b/>
        </w:rPr>
        <w:t>2.2</w:t>
      </w:r>
      <w:r w:rsidRPr="00F048D2">
        <w:t xml:space="preserve"> </w:t>
      </w:r>
      <w:r w:rsidR="00277CAE">
        <w:t xml:space="preserve">           (ε</w:t>
      </w:r>
      <w:r w:rsidRPr="00F048D2">
        <w:t xml:space="preserve">κτός: ταχύτητα των ηλεκτρονίων στο ηλεκτρικό κύκλωμα, Προέλευση των ηλεκτρονίων </w:t>
      </w:r>
      <w:proofErr w:type="spellStart"/>
      <w:r w:rsidRPr="00F048D2">
        <w:t>σ΄</w:t>
      </w:r>
      <w:proofErr w:type="spellEnd"/>
      <w:r w:rsidRPr="00F048D2">
        <w:t xml:space="preserve"> ένα  κύκλωμα),                                                                                                                                                                    </w:t>
      </w:r>
      <w:r w:rsidRPr="00F048D2">
        <w:rPr>
          <w:b/>
        </w:rPr>
        <w:t>2.3</w:t>
      </w:r>
      <w:r w:rsidRPr="00F048D2">
        <w:t xml:space="preserve"> </w:t>
      </w:r>
      <w:r w:rsidR="00277CAE">
        <w:t xml:space="preserve">           </w:t>
      </w:r>
      <w:r w:rsidRPr="00F048D2">
        <w:t xml:space="preserve">( εκτός σελίδων 47, 48),                                                                                                                                     </w:t>
      </w:r>
      <w:r w:rsidRPr="00F048D2">
        <w:rPr>
          <w:b/>
        </w:rPr>
        <w:t>2.5</w:t>
      </w:r>
      <w:r w:rsidRPr="00F048D2">
        <w:t xml:space="preserve"> </w:t>
      </w:r>
      <w:r w:rsidR="00277CAE">
        <w:t xml:space="preserve">          </w:t>
      </w:r>
      <w:r w:rsidRPr="00F048D2">
        <w:t>(εκτός από τις παραγράφους: Κύκλωμα σύνδεσης σε σειρά, Κύκλωμα σε παράλληλη σύνδεση)</w:t>
      </w:r>
    </w:p>
    <w:p w:rsidR="00D17425" w:rsidRPr="00F048D2" w:rsidRDefault="00D17425" w:rsidP="00D17425">
      <w:pPr>
        <w:pStyle w:val="Default"/>
        <w:rPr>
          <w:sz w:val="22"/>
          <w:szCs w:val="22"/>
        </w:rPr>
      </w:pPr>
      <w:r w:rsidRPr="00F048D2">
        <w:rPr>
          <w:sz w:val="22"/>
          <w:szCs w:val="22"/>
        </w:rPr>
        <w:t xml:space="preserve"> </w:t>
      </w:r>
      <w:r w:rsidRPr="00F048D2">
        <w:rPr>
          <w:b/>
          <w:bCs/>
          <w:sz w:val="22"/>
          <w:szCs w:val="22"/>
        </w:rPr>
        <w:t xml:space="preserve">ΚΕΦΑΛΑΙΟ 3 </w:t>
      </w:r>
    </w:p>
    <w:p w:rsidR="00D17425" w:rsidRDefault="00D17425" w:rsidP="00D17425">
      <w:r w:rsidRPr="00F048D2">
        <w:rPr>
          <w:b/>
        </w:rPr>
        <w:t>3.1</w:t>
      </w:r>
      <w:r w:rsidR="00277CAE">
        <w:rPr>
          <w:b/>
        </w:rPr>
        <w:t xml:space="preserve">          </w:t>
      </w:r>
      <w:r w:rsidRPr="00F048D2">
        <w:t xml:space="preserve">(εκτός των παραγράφων: Πειραματική μελέτη του φαινομένου </w:t>
      </w:r>
      <w:proofErr w:type="spellStart"/>
      <w:r w:rsidRPr="00F048D2">
        <w:t>Τζάουλ</w:t>
      </w:r>
      <w:proofErr w:type="spellEnd"/>
      <w:r w:rsidRPr="00F048D2">
        <w:t xml:space="preserve">, </w:t>
      </w:r>
    </w:p>
    <w:p w:rsidR="00D17425" w:rsidRPr="00F048D2" w:rsidRDefault="00277CAE" w:rsidP="00D17425">
      <w:r>
        <w:t xml:space="preserve">                    </w:t>
      </w:r>
      <w:r w:rsidR="00D17425" w:rsidRPr="00F048D2">
        <w:t xml:space="preserve">Νόμος του </w:t>
      </w:r>
      <w:proofErr w:type="spellStart"/>
      <w:r w:rsidR="00D17425" w:rsidRPr="00F048D2">
        <w:t>Τζάουλ</w:t>
      </w:r>
      <w:proofErr w:type="spellEnd"/>
      <w:r w:rsidR="00D17425" w:rsidRPr="00F048D2">
        <w:t xml:space="preserve">, </w:t>
      </w:r>
      <w:r>
        <w:t xml:space="preserve">  </w:t>
      </w:r>
      <w:r w:rsidR="00D17425" w:rsidRPr="00F048D2">
        <w:t xml:space="preserve">Ερμηνεία  και Εφαρμογές του φαινομένου </w:t>
      </w:r>
      <w:proofErr w:type="spellStart"/>
      <w:r w:rsidR="00D17425" w:rsidRPr="00F048D2">
        <w:t>Τζάουλ</w:t>
      </w:r>
      <w:proofErr w:type="spellEnd"/>
      <w:r w:rsidR="00D17425" w:rsidRPr="00F048D2">
        <w:t xml:space="preserve">),                                                                                             </w:t>
      </w:r>
    </w:p>
    <w:p w:rsidR="00277CAE" w:rsidRPr="00F048D2" w:rsidRDefault="00D17425" w:rsidP="00D17425">
      <w:pPr>
        <w:rPr>
          <w:b/>
        </w:rPr>
      </w:pPr>
      <w:r w:rsidRPr="00F048D2">
        <w:t xml:space="preserve"> </w:t>
      </w:r>
      <w:r w:rsidRPr="00F048D2">
        <w:rPr>
          <w:b/>
        </w:rPr>
        <w:t>3.3</w:t>
      </w:r>
      <w:r w:rsidRPr="00F048D2">
        <w:t xml:space="preserve"> </w:t>
      </w:r>
      <w:r w:rsidR="00277CAE">
        <w:t xml:space="preserve">          (</w:t>
      </w:r>
      <w:r w:rsidRPr="00F048D2">
        <w:t xml:space="preserve">εκτός της παραγράφου Ενέργεια του μαγνητικού πεδίου)                                                                                                    </w:t>
      </w:r>
      <w:r w:rsidRPr="00F048D2">
        <w:rPr>
          <w:b/>
        </w:rPr>
        <w:t>3.6</w:t>
      </w:r>
    </w:p>
    <w:p w:rsidR="00D17425" w:rsidRPr="00F048D2" w:rsidRDefault="00D17425" w:rsidP="00D17425">
      <w:pPr>
        <w:pStyle w:val="Default"/>
        <w:rPr>
          <w:rFonts w:asciiTheme="minorHAnsi" w:hAnsiTheme="minorHAnsi"/>
          <w:sz w:val="22"/>
          <w:szCs w:val="22"/>
        </w:rPr>
      </w:pPr>
      <w:r w:rsidRPr="00F048D2">
        <w:rPr>
          <w:rFonts w:asciiTheme="minorHAnsi" w:hAnsiTheme="minorHAnsi"/>
          <w:b/>
          <w:bCs/>
          <w:sz w:val="22"/>
          <w:szCs w:val="22"/>
        </w:rPr>
        <w:t xml:space="preserve">ΚΕΦΑΛΑΙΟ 4 </w:t>
      </w:r>
    </w:p>
    <w:p w:rsidR="00277CAE" w:rsidRDefault="00D17425" w:rsidP="00D17425">
      <w:pPr>
        <w:rPr>
          <w:b/>
        </w:rPr>
      </w:pPr>
      <w:r w:rsidRPr="00F048D2">
        <w:rPr>
          <w:b/>
        </w:rPr>
        <w:t>4.1</w:t>
      </w:r>
      <w:r w:rsidRPr="00F048D2">
        <w:t xml:space="preserve"> </w:t>
      </w:r>
      <w:r w:rsidR="00277CAE">
        <w:t xml:space="preserve">            </w:t>
      </w:r>
      <w:r w:rsidRPr="00F048D2">
        <w:t xml:space="preserve">(εκτός Δύναμη στην Απλή Αρμονική Ταλάντωση )                                                                                                  </w:t>
      </w:r>
      <w:r w:rsidRPr="00F048D2">
        <w:rPr>
          <w:b/>
        </w:rPr>
        <w:t>4.2</w:t>
      </w:r>
    </w:p>
    <w:p w:rsidR="001D7166" w:rsidRPr="00F048D2" w:rsidRDefault="001D7166" w:rsidP="00D17425">
      <w:pPr>
        <w:rPr>
          <w:b/>
        </w:rPr>
      </w:pPr>
    </w:p>
    <w:p w:rsidR="00D17425" w:rsidRDefault="00D17425" w:rsidP="00D17425">
      <w:pPr>
        <w:rPr>
          <w:bCs/>
        </w:rPr>
      </w:pPr>
      <w:r w:rsidRPr="00F048D2">
        <w:rPr>
          <w:b/>
          <w:bCs/>
        </w:rPr>
        <w:t xml:space="preserve">ΚΕΦΑΛΑΙΟ 6                                                                                                                                                           6.2 </w:t>
      </w:r>
      <w:r w:rsidR="00277CAE">
        <w:rPr>
          <w:b/>
          <w:bCs/>
        </w:rPr>
        <w:t xml:space="preserve">          </w:t>
      </w:r>
      <w:r w:rsidRPr="00F048D2">
        <w:rPr>
          <w:b/>
          <w:bCs/>
        </w:rPr>
        <w:t>(</w:t>
      </w:r>
      <w:r w:rsidRPr="00F048D2">
        <w:rPr>
          <w:bCs/>
        </w:rPr>
        <w:t>μόνο την σελίδα 122)</w:t>
      </w:r>
    </w:p>
    <w:p w:rsidR="00277CAE" w:rsidRPr="00F048D2" w:rsidRDefault="00277CAE" w:rsidP="00D17425">
      <w:pPr>
        <w:rPr>
          <w:bCs/>
        </w:rPr>
      </w:pPr>
    </w:p>
    <w:p w:rsidR="00277CAE" w:rsidRDefault="00D17425" w:rsidP="00D17425">
      <w:pPr>
        <w:rPr>
          <w:b/>
          <w:bCs/>
        </w:rPr>
      </w:pPr>
      <w:r w:rsidRPr="00F048D2">
        <w:rPr>
          <w:b/>
          <w:bCs/>
        </w:rPr>
        <w:t xml:space="preserve">ΚΕΦΑΛΑΙΟ 7                                                                                                                                                                            7.1       </w:t>
      </w:r>
    </w:p>
    <w:p w:rsidR="00277CAE" w:rsidRDefault="00D17425" w:rsidP="00D17425">
      <w:pPr>
        <w:rPr>
          <w:bCs/>
        </w:rPr>
      </w:pPr>
      <w:r w:rsidRPr="00F048D2">
        <w:rPr>
          <w:b/>
          <w:bCs/>
        </w:rPr>
        <w:t xml:space="preserve">7.2 </w:t>
      </w:r>
      <w:r w:rsidR="001D7166">
        <w:rPr>
          <w:b/>
          <w:bCs/>
        </w:rPr>
        <w:t xml:space="preserve">      </w:t>
      </w:r>
      <w:r w:rsidRPr="00F048D2">
        <w:rPr>
          <w:bCs/>
        </w:rPr>
        <w:t>(μόνο σελίδα 131)</w:t>
      </w:r>
    </w:p>
    <w:p w:rsidR="001D7166" w:rsidRPr="001D7166" w:rsidRDefault="001D7166" w:rsidP="00D17425">
      <w:pPr>
        <w:rPr>
          <w:bCs/>
        </w:rPr>
      </w:pPr>
    </w:p>
    <w:p w:rsidR="00D17425" w:rsidRPr="00F048D2" w:rsidRDefault="00D17425" w:rsidP="00D17425">
      <w:pPr>
        <w:rPr>
          <w:b/>
          <w:bCs/>
        </w:rPr>
      </w:pPr>
      <w:r w:rsidRPr="00F048D2">
        <w:rPr>
          <w:b/>
          <w:bCs/>
        </w:rPr>
        <w:t xml:space="preserve">ΚΕΦΑΛΑΙΟ 8                                                                                                                                                                        8.1 </w:t>
      </w:r>
      <w:r w:rsidR="001D7166">
        <w:rPr>
          <w:bCs/>
        </w:rPr>
        <w:t xml:space="preserve">        (</w:t>
      </w:r>
      <w:r w:rsidRPr="00F048D2">
        <w:rPr>
          <w:bCs/>
        </w:rPr>
        <w:t xml:space="preserve">εκτός ο νόμος του  </w:t>
      </w:r>
      <w:r w:rsidRPr="00F048D2">
        <w:rPr>
          <w:bCs/>
          <w:lang w:val="en-US"/>
        </w:rPr>
        <w:t>Snell</w:t>
      </w:r>
      <w:r w:rsidRPr="00F048D2">
        <w:rPr>
          <w:bCs/>
        </w:rPr>
        <w:t>)</w:t>
      </w:r>
    </w:p>
    <w:p w:rsidR="00D17425" w:rsidRPr="00F048D2" w:rsidRDefault="00D17425" w:rsidP="00D17425">
      <w:pPr>
        <w:rPr>
          <w:b/>
        </w:rPr>
      </w:pPr>
    </w:p>
    <w:p w:rsidR="00D17425" w:rsidRPr="00F048D2" w:rsidRDefault="00D17425" w:rsidP="00D17425">
      <w:pPr>
        <w:rPr>
          <w:b/>
        </w:rPr>
      </w:pPr>
      <w:r w:rsidRPr="00F048D2">
        <w:rPr>
          <w:b/>
        </w:rPr>
        <w:t xml:space="preserve">Η καθηγήτρια </w:t>
      </w:r>
    </w:p>
    <w:p w:rsidR="0069571E" w:rsidRPr="000628AA" w:rsidRDefault="00D17425">
      <w:pPr>
        <w:rPr>
          <w:b/>
        </w:rPr>
      </w:pPr>
      <w:r w:rsidRPr="00F048D2">
        <w:rPr>
          <w:b/>
        </w:rPr>
        <w:t>Μ. Βαρβαρούση</w:t>
      </w:r>
    </w:p>
    <w:sectPr w:rsidR="0069571E" w:rsidRPr="000628AA" w:rsidSect="001D7166">
      <w:pgSz w:w="11906" w:h="16838"/>
      <w:pgMar w:top="907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17425"/>
    <w:rsid w:val="000628AA"/>
    <w:rsid w:val="001D7166"/>
    <w:rsid w:val="00277CAE"/>
    <w:rsid w:val="0069571E"/>
    <w:rsid w:val="00B35435"/>
    <w:rsid w:val="00D1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74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Marianthi</dc:creator>
  <cp:lastModifiedBy>Marianthi</cp:lastModifiedBy>
  <cp:revision>5</cp:revision>
  <dcterms:created xsi:type="dcterms:W3CDTF">2023-05-21T18:05:00Z</dcterms:created>
  <dcterms:modified xsi:type="dcterms:W3CDTF">2023-05-21T18:14:00Z</dcterms:modified>
</cp:coreProperties>
</file>